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社团整改通知书</w:t>
      </w:r>
    </w:p>
    <w:p>
      <w:pPr>
        <w:rPr>
          <w:rFonts w:hint="eastAsia" w:ascii="黑体" w:hAnsi="黑体" w:eastAsia="黑体"/>
          <w:sz w:val="44"/>
          <w:szCs w:val="44"/>
        </w:rPr>
      </w:pPr>
    </w:p>
    <w:p>
      <w:pPr>
        <w:rPr>
          <w:rFonts w:hint="eastAsia" w:ascii="仿宋" w:hAnsi="仿宋" w:eastAsia="仿宋"/>
          <w:sz w:val="28"/>
          <w:szCs w:val="28"/>
        </w:rPr>
      </w:pPr>
      <w:r>
        <w:rPr>
          <w:rFonts w:hint="eastAsia" w:ascii="仿宋" w:hAnsi="仿宋" w:eastAsia="仿宋"/>
          <w:sz w:val="28"/>
          <w:szCs w:val="28"/>
          <w:lang w:val="en-US" w:eastAsia="zh-CN"/>
        </w:rPr>
        <w:t>XXX</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鉴于该社团长期不活跃，基本处于处于停滞状态或者鉴于该社团活动资料没有在规定时间内上交社联留底备案。现下达整顿通知书，请该协会制定整改方案并迅速付诸实践对社团存在的问题进行认真整顿。</w:t>
      </w:r>
    </w:p>
    <w:p>
      <w:pPr>
        <w:rPr>
          <w:rFonts w:hint="eastAsia" w:ascii="仿宋" w:hAnsi="仿宋" w:eastAsia="仿宋"/>
          <w:sz w:val="28"/>
          <w:szCs w:val="28"/>
        </w:rPr>
      </w:pPr>
    </w:p>
    <w:p>
      <w:pPr>
        <w:ind w:right="420"/>
        <w:jc w:val="right"/>
        <w:rPr>
          <w:rFonts w:hint="eastAsia" w:ascii="仿宋" w:hAnsi="仿宋" w:eastAsia="仿宋"/>
          <w:sz w:val="28"/>
          <w:szCs w:val="28"/>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lang w:eastAsia="zh-CN"/>
        </w:rPr>
        <w:t>黔南民职业技术学院</w:t>
      </w:r>
      <w:r>
        <w:rPr>
          <w:rFonts w:hint="eastAsia" w:ascii="仿宋" w:hAnsi="仿宋" w:eastAsia="仿宋"/>
          <w:sz w:val="28"/>
          <w:szCs w:val="28"/>
        </w:rPr>
        <w:t>社团联合会</w:t>
      </w:r>
    </w:p>
    <w:p>
      <w:pPr>
        <w:jc w:val="center"/>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     月     日 </w:t>
      </w:r>
    </w:p>
    <w:tbl>
      <w:tblPr>
        <w:tblStyle w:val="3"/>
        <w:tblW w:w="9038" w:type="dxa"/>
        <w:jc w:val="center"/>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918"/>
        <w:gridCol w:w="2183"/>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517" w:type="dxa"/>
            <w:vAlign w:val="center"/>
          </w:tcPr>
          <w:p>
            <w:pPr>
              <w:jc w:val="center"/>
              <w:rPr>
                <w:rFonts w:ascii="仿宋" w:hAnsi="仿宋" w:eastAsia="仿宋"/>
                <w:sz w:val="28"/>
                <w:szCs w:val="28"/>
              </w:rPr>
            </w:pPr>
            <w:r>
              <w:rPr>
                <w:rFonts w:hint="eastAsia" w:ascii="仿宋" w:hAnsi="仿宋" w:eastAsia="仿宋"/>
                <w:sz w:val="28"/>
                <w:szCs w:val="28"/>
              </w:rPr>
              <w:t>社团名称</w:t>
            </w:r>
          </w:p>
        </w:tc>
        <w:tc>
          <w:tcPr>
            <w:tcW w:w="1918" w:type="dxa"/>
            <w:vAlign w:val="center"/>
          </w:tcPr>
          <w:p>
            <w:pPr>
              <w:jc w:val="center"/>
              <w:rPr>
                <w:rFonts w:ascii="仿宋" w:hAnsi="仿宋" w:eastAsia="仿宋"/>
                <w:sz w:val="28"/>
                <w:szCs w:val="28"/>
              </w:rPr>
            </w:pPr>
          </w:p>
        </w:tc>
        <w:tc>
          <w:tcPr>
            <w:tcW w:w="2183" w:type="dxa"/>
            <w:vAlign w:val="center"/>
          </w:tcPr>
          <w:p>
            <w:pPr>
              <w:jc w:val="center"/>
              <w:rPr>
                <w:rFonts w:ascii="仿宋" w:hAnsi="仿宋" w:eastAsia="仿宋"/>
                <w:sz w:val="28"/>
                <w:szCs w:val="28"/>
              </w:rPr>
            </w:pPr>
            <w:r>
              <w:rPr>
                <w:rFonts w:hint="eastAsia" w:ascii="仿宋" w:hAnsi="仿宋" w:eastAsia="仿宋"/>
                <w:sz w:val="28"/>
                <w:szCs w:val="28"/>
              </w:rPr>
              <w:t>所属学院</w:t>
            </w:r>
          </w:p>
        </w:tc>
        <w:tc>
          <w:tcPr>
            <w:tcW w:w="242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2517" w:type="dxa"/>
            <w:vAlign w:val="center"/>
          </w:tcPr>
          <w:p>
            <w:pPr>
              <w:jc w:val="center"/>
              <w:rPr>
                <w:rFonts w:ascii="仿宋" w:hAnsi="仿宋" w:eastAsia="仿宋"/>
                <w:sz w:val="28"/>
                <w:szCs w:val="28"/>
              </w:rPr>
            </w:pPr>
            <w:r>
              <w:rPr>
                <w:rFonts w:hint="eastAsia" w:ascii="仿宋" w:hAnsi="仿宋" w:eastAsia="仿宋"/>
                <w:sz w:val="28"/>
                <w:szCs w:val="28"/>
              </w:rPr>
              <w:t>整顿原因</w:t>
            </w:r>
          </w:p>
        </w:tc>
        <w:tc>
          <w:tcPr>
            <w:tcW w:w="6521" w:type="dxa"/>
            <w:gridSpan w:val="3"/>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2517" w:type="dxa"/>
            <w:vAlign w:val="center"/>
          </w:tcPr>
          <w:p>
            <w:pPr>
              <w:jc w:val="center"/>
              <w:rPr>
                <w:rFonts w:ascii="仿宋" w:hAnsi="仿宋" w:eastAsia="仿宋"/>
                <w:sz w:val="28"/>
                <w:szCs w:val="28"/>
              </w:rPr>
            </w:pPr>
            <w:r>
              <w:rPr>
                <w:rFonts w:hint="eastAsia" w:ascii="仿宋" w:hAnsi="仿宋" w:eastAsia="仿宋"/>
                <w:sz w:val="28"/>
                <w:szCs w:val="28"/>
              </w:rPr>
              <w:t>社团负责人签收</w:t>
            </w:r>
          </w:p>
        </w:tc>
        <w:tc>
          <w:tcPr>
            <w:tcW w:w="6521" w:type="dxa"/>
            <w:gridSpan w:val="3"/>
            <w:vAlign w:val="center"/>
          </w:tcPr>
          <w:p>
            <w:pPr>
              <w:jc w:val="center"/>
              <w:rPr>
                <w:rFonts w:ascii="仿宋" w:hAnsi="仿宋" w:eastAsia="仿宋"/>
                <w:sz w:val="28"/>
                <w:szCs w:val="28"/>
              </w:rPr>
            </w:pPr>
            <w:r>
              <w:rPr>
                <w:rFonts w:hint="eastAsia" w:ascii="仿宋" w:hAnsi="仿宋" w:eastAsia="仿宋"/>
                <w:sz w:val="28"/>
                <w:szCs w:val="28"/>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2517" w:type="dxa"/>
            <w:vAlign w:val="center"/>
          </w:tcPr>
          <w:p>
            <w:pPr>
              <w:jc w:val="center"/>
              <w:rPr>
                <w:rFonts w:ascii="仿宋" w:hAnsi="仿宋" w:eastAsia="仿宋"/>
                <w:sz w:val="28"/>
                <w:szCs w:val="28"/>
              </w:rPr>
            </w:pPr>
            <w:r>
              <w:rPr>
                <w:rFonts w:hint="eastAsia" w:ascii="仿宋" w:hAnsi="仿宋" w:eastAsia="仿宋"/>
                <w:sz w:val="28"/>
                <w:szCs w:val="28"/>
              </w:rPr>
              <w:t>指导老师意见</w:t>
            </w:r>
          </w:p>
        </w:tc>
        <w:tc>
          <w:tcPr>
            <w:tcW w:w="6521" w:type="dxa"/>
            <w:gridSpan w:val="3"/>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2517" w:type="dxa"/>
            <w:vAlign w:val="center"/>
          </w:tcPr>
          <w:p>
            <w:pPr>
              <w:jc w:val="center"/>
              <w:rPr>
                <w:rFonts w:ascii="仿宋" w:hAnsi="仿宋" w:eastAsia="仿宋"/>
                <w:sz w:val="28"/>
                <w:szCs w:val="28"/>
              </w:rPr>
            </w:pPr>
            <w:r>
              <w:rPr>
                <w:rFonts w:hint="eastAsia" w:ascii="仿宋" w:hAnsi="仿宋" w:eastAsia="仿宋"/>
                <w:sz w:val="28"/>
                <w:szCs w:val="28"/>
                <w:lang w:eastAsia="zh-CN"/>
              </w:rPr>
              <w:t>院</w:t>
            </w:r>
            <w:r>
              <w:rPr>
                <w:rFonts w:hint="eastAsia" w:ascii="仿宋" w:hAnsi="仿宋" w:eastAsia="仿宋"/>
                <w:sz w:val="28"/>
                <w:szCs w:val="28"/>
              </w:rPr>
              <w:t>团委整改意见</w:t>
            </w:r>
          </w:p>
        </w:tc>
        <w:tc>
          <w:tcPr>
            <w:tcW w:w="6521" w:type="dxa"/>
            <w:gridSpan w:val="3"/>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517" w:type="dxa"/>
            <w:vAlign w:val="center"/>
          </w:tcPr>
          <w:p>
            <w:pPr>
              <w:jc w:val="center"/>
              <w:rPr>
                <w:rFonts w:ascii="仿宋" w:hAnsi="仿宋" w:eastAsia="仿宋"/>
                <w:sz w:val="28"/>
                <w:szCs w:val="28"/>
              </w:rPr>
            </w:pPr>
            <w:r>
              <w:rPr>
                <w:rFonts w:hint="eastAsia" w:ascii="仿宋" w:hAnsi="仿宋" w:eastAsia="仿宋"/>
                <w:sz w:val="28"/>
                <w:szCs w:val="28"/>
              </w:rPr>
              <w:t>社联签收</w:t>
            </w:r>
          </w:p>
        </w:tc>
        <w:tc>
          <w:tcPr>
            <w:tcW w:w="6521" w:type="dxa"/>
            <w:gridSpan w:val="3"/>
            <w:vAlign w:val="center"/>
          </w:tcPr>
          <w:p>
            <w:pPr>
              <w:jc w:val="center"/>
              <w:rPr>
                <w:rFonts w:ascii="仿宋" w:hAnsi="仿宋" w:eastAsia="仿宋"/>
                <w:sz w:val="28"/>
                <w:szCs w:val="28"/>
              </w:rPr>
            </w:pPr>
          </w:p>
        </w:tc>
      </w:tr>
    </w:tbl>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0620"/>
    <w:rsid w:val="0032132A"/>
    <w:rsid w:val="006E3891"/>
    <w:rsid w:val="00B41F31"/>
    <w:rsid w:val="00B91CC0"/>
    <w:rsid w:val="00CB4DE9"/>
    <w:rsid w:val="00D10620"/>
    <w:rsid w:val="00E41451"/>
    <w:rsid w:val="00E626AB"/>
    <w:rsid w:val="45E43FF2"/>
    <w:rsid w:val="5DEC6842"/>
    <w:rsid w:val="6E23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Words>
  <Characters>186</Characters>
  <Lines>1</Lines>
  <Paragraphs>1</Paragraphs>
  <TotalTime>26</TotalTime>
  <ScaleCrop>false</ScaleCrop>
  <LinksUpToDate>false</LinksUpToDate>
  <CharactersWithSpaces>217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2018-09-18T04:38:00Z</dcterms:created>
  <dc:creator>Administrator</dc:creator>
  <cp:lastModifiedBy>我爱学习</cp:lastModifiedBy>
  <dcterms:modified xsi:type="dcterms:W3CDTF">2019-03-26T03:21:09Z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